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597" w:rsidRDefault="00B04527">
      <w:pPr>
        <w:pStyle w:val="Standard"/>
        <w:jc w:val="center"/>
      </w:pPr>
      <w:r>
        <w:rPr>
          <w:noProof/>
          <w:lang w:eastAsia="fr-FR"/>
        </w:rPr>
        <w:drawing>
          <wp:anchor distT="0" distB="0" distL="114300" distR="114300" simplePos="0" relativeHeight="3" behindDoc="0" locked="0" layoutInCell="1" allowOverlap="1">
            <wp:simplePos x="0" y="0"/>
            <wp:positionH relativeFrom="page">
              <wp:align>center</wp:align>
            </wp:positionH>
            <wp:positionV relativeFrom="margin">
              <wp:posOffset>0</wp:posOffset>
            </wp:positionV>
            <wp:extent cx="1087120" cy="633095"/>
            <wp:effectExtent l="0" t="0" r="0" b="0"/>
            <wp:wrapTopAndBottom/>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6"/>
                    <a:stretch>
                      <a:fillRect/>
                    </a:stretch>
                  </pic:blipFill>
                  <pic:spPr bwMode="auto">
                    <a:xfrm>
                      <a:off x="0" y="0"/>
                      <a:ext cx="1087120" cy="633095"/>
                    </a:xfrm>
                    <a:prstGeom prst="rect">
                      <a:avLst/>
                    </a:prstGeom>
                  </pic:spPr>
                </pic:pic>
              </a:graphicData>
            </a:graphic>
          </wp:anchor>
        </w:drawing>
      </w:r>
    </w:p>
    <w:p w:rsidR="003C5597" w:rsidRPr="00C93406" w:rsidRDefault="00B04527">
      <w:pPr>
        <w:pStyle w:val="Standard"/>
        <w:jc w:val="center"/>
        <w:rPr>
          <w:rFonts w:ascii="Times New Roman" w:hAnsi="Times New Roman"/>
          <w:b/>
        </w:rPr>
      </w:pPr>
      <w:r w:rsidRPr="00C93406">
        <w:rPr>
          <w:rFonts w:ascii="Times New Roman" w:hAnsi="Times New Roman"/>
          <w:b/>
        </w:rPr>
        <w:t>PRÉFET DE LA RÉGION BRETAGNE</w:t>
      </w:r>
    </w:p>
    <w:p w:rsidR="003C5597" w:rsidRPr="00C93406" w:rsidRDefault="003C5597">
      <w:pPr>
        <w:pStyle w:val="Standard"/>
        <w:rPr>
          <w:rFonts w:ascii="Times New Roman" w:hAnsi="Times New Roman"/>
          <w:b/>
          <w:sz w:val="20"/>
          <w:szCs w:val="20"/>
        </w:rPr>
      </w:pPr>
    </w:p>
    <w:p w:rsidR="003C5597" w:rsidRPr="00C93406" w:rsidRDefault="00B04527">
      <w:pPr>
        <w:pStyle w:val="Standard"/>
        <w:rPr>
          <w:rFonts w:ascii="Times New Roman" w:hAnsi="Times New Roman"/>
          <w:sz w:val="20"/>
          <w:szCs w:val="20"/>
        </w:rPr>
      </w:pPr>
      <w:r w:rsidRPr="00C93406">
        <w:rPr>
          <w:rFonts w:ascii="Times New Roman" w:hAnsi="Times New Roman"/>
          <w:sz w:val="20"/>
          <w:szCs w:val="20"/>
        </w:rPr>
        <w:t>DIRECTION INTERRÉGIONALE DE LA MER NORD ATLANTIQUE – MANCHE OUEST</w:t>
      </w:r>
    </w:p>
    <w:p w:rsidR="003C5597" w:rsidRPr="00C93406" w:rsidRDefault="003C5597">
      <w:pPr>
        <w:pStyle w:val="Standard"/>
        <w:rPr>
          <w:rFonts w:ascii="Times New Roman" w:hAnsi="Times New Roman"/>
          <w:b/>
          <w:sz w:val="20"/>
          <w:szCs w:val="20"/>
        </w:rPr>
      </w:pPr>
    </w:p>
    <w:p w:rsidR="003C5597" w:rsidRPr="00C93406" w:rsidRDefault="00B04527">
      <w:pPr>
        <w:pStyle w:val="Standard"/>
        <w:jc w:val="center"/>
        <w:rPr>
          <w:rFonts w:ascii="Times New Roman" w:hAnsi="Times New Roman"/>
          <w:b/>
          <w:bCs/>
        </w:rPr>
      </w:pPr>
      <w:r w:rsidRPr="00C93406">
        <w:rPr>
          <w:rFonts w:ascii="Times New Roman" w:hAnsi="Times New Roman"/>
          <w:b/>
          <w:bCs/>
        </w:rPr>
        <w:t xml:space="preserve">ARRÊTÉ </w:t>
      </w:r>
    </w:p>
    <w:p w:rsidR="003C5597" w:rsidRPr="00C93406" w:rsidRDefault="003C5597">
      <w:pPr>
        <w:pStyle w:val="Standard"/>
        <w:jc w:val="center"/>
        <w:rPr>
          <w:rFonts w:ascii="Times New Roman" w:hAnsi="Times New Roman"/>
          <w:b/>
        </w:rPr>
      </w:pPr>
    </w:p>
    <w:p w:rsidR="009D0D6C" w:rsidRDefault="00B04527">
      <w:pPr>
        <w:pStyle w:val="Textbody"/>
        <w:spacing w:after="0"/>
        <w:jc w:val="center"/>
        <w:rPr>
          <w:rFonts w:ascii="Times New Roman" w:hAnsi="Times New Roman"/>
          <w:b/>
          <w:sz w:val="22"/>
          <w:szCs w:val="22"/>
        </w:rPr>
      </w:pPr>
      <w:proofErr w:type="gramStart"/>
      <w:r w:rsidRPr="00C93406">
        <w:rPr>
          <w:rFonts w:ascii="Times New Roman" w:hAnsi="Times New Roman"/>
          <w:b/>
          <w:sz w:val="22"/>
          <w:szCs w:val="22"/>
        </w:rPr>
        <w:t>portant</w:t>
      </w:r>
      <w:proofErr w:type="gramEnd"/>
      <w:r w:rsidRPr="00C93406">
        <w:rPr>
          <w:rFonts w:ascii="Times New Roman" w:hAnsi="Times New Roman"/>
          <w:b/>
          <w:sz w:val="22"/>
          <w:szCs w:val="22"/>
        </w:rPr>
        <w:t xml:space="preserve"> approbatio</w:t>
      </w:r>
      <w:r w:rsidR="00B83C3A">
        <w:rPr>
          <w:rFonts w:ascii="Times New Roman" w:hAnsi="Times New Roman"/>
          <w:b/>
          <w:sz w:val="22"/>
          <w:szCs w:val="22"/>
        </w:rPr>
        <w:t>n de la délibération n° 2019-XXX</w:t>
      </w:r>
      <w:r w:rsidRPr="00C93406">
        <w:rPr>
          <w:rFonts w:ascii="Times New Roman" w:hAnsi="Times New Roman"/>
          <w:b/>
          <w:sz w:val="22"/>
          <w:szCs w:val="22"/>
        </w:rPr>
        <w:t xml:space="preserve"> « BULOTS-CÔTES D’ARMOR–A » du </w:t>
      </w:r>
    </w:p>
    <w:p w:rsidR="003C5597" w:rsidRPr="00C93406" w:rsidRDefault="00B83C3A">
      <w:pPr>
        <w:pStyle w:val="Textbody"/>
        <w:spacing w:after="0"/>
        <w:jc w:val="center"/>
        <w:rPr>
          <w:rFonts w:ascii="Times New Roman" w:hAnsi="Times New Roman"/>
        </w:rPr>
      </w:pPr>
      <w:r>
        <w:rPr>
          <w:rFonts w:ascii="Times New Roman" w:hAnsi="Times New Roman"/>
          <w:b/>
          <w:sz w:val="22"/>
          <w:szCs w:val="22"/>
        </w:rPr>
        <w:t xml:space="preserve">27 juin </w:t>
      </w:r>
      <w:r w:rsidR="00B04527" w:rsidRPr="00C93406">
        <w:rPr>
          <w:rFonts w:ascii="Times New Roman" w:hAnsi="Times New Roman"/>
          <w:b/>
          <w:sz w:val="22"/>
          <w:szCs w:val="22"/>
        </w:rPr>
        <w:t>2019 du comité régional des pêches maritimes et des élevages marins de Bretagne</w:t>
      </w:r>
    </w:p>
    <w:p w:rsidR="003C5597" w:rsidRPr="00C93406" w:rsidRDefault="003C5597">
      <w:pPr>
        <w:pStyle w:val="Textbody"/>
        <w:spacing w:after="0"/>
        <w:rPr>
          <w:rFonts w:ascii="Times New Roman" w:hAnsi="Times New Roman"/>
          <w:sz w:val="22"/>
          <w:szCs w:val="22"/>
        </w:rPr>
      </w:pPr>
    </w:p>
    <w:p w:rsidR="003C5597" w:rsidRPr="00C93406" w:rsidRDefault="00B04527">
      <w:pPr>
        <w:pStyle w:val="Standard"/>
        <w:tabs>
          <w:tab w:val="center" w:pos="4535"/>
          <w:tab w:val="left" w:pos="6680"/>
        </w:tabs>
        <w:jc w:val="center"/>
        <w:rPr>
          <w:rFonts w:ascii="Times New Roman" w:hAnsi="Times New Roman"/>
          <w:b/>
          <w:sz w:val="22"/>
          <w:szCs w:val="22"/>
        </w:rPr>
      </w:pPr>
      <w:r w:rsidRPr="00C93406">
        <w:rPr>
          <w:rFonts w:ascii="Times New Roman" w:hAnsi="Times New Roman"/>
          <w:b/>
          <w:sz w:val="22"/>
          <w:szCs w:val="22"/>
        </w:rPr>
        <w:t>LA PRÉFÈTE DE LA RÉGION BRETAGNE</w:t>
      </w:r>
    </w:p>
    <w:p w:rsidR="003C5597" w:rsidRPr="00C93406" w:rsidRDefault="00B04527">
      <w:pPr>
        <w:pStyle w:val="Standard"/>
        <w:jc w:val="center"/>
        <w:rPr>
          <w:rFonts w:ascii="Times New Roman" w:hAnsi="Times New Roman"/>
          <w:b/>
          <w:sz w:val="22"/>
          <w:szCs w:val="22"/>
        </w:rPr>
      </w:pPr>
      <w:r w:rsidRPr="00C93406">
        <w:rPr>
          <w:rFonts w:ascii="Times New Roman" w:hAnsi="Times New Roman"/>
          <w:b/>
          <w:sz w:val="22"/>
          <w:szCs w:val="22"/>
        </w:rPr>
        <w:t>PRÉFÈTE D’ILLE-ET-VILAINE</w:t>
      </w:r>
    </w:p>
    <w:p w:rsidR="003C5597" w:rsidRPr="00C93406" w:rsidRDefault="003C5597">
      <w:pPr>
        <w:pStyle w:val="Standard"/>
        <w:jc w:val="center"/>
        <w:rPr>
          <w:rFonts w:ascii="Times New Roman" w:hAnsi="Times New Roman"/>
          <w:b/>
          <w:sz w:val="22"/>
          <w:szCs w:val="22"/>
        </w:rPr>
      </w:pPr>
    </w:p>
    <w:p w:rsidR="003C5597" w:rsidRPr="00C93406" w:rsidRDefault="00B04527">
      <w:pPr>
        <w:pStyle w:val="Textbody"/>
        <w:spacing w:after="119"/>
        <w:rPr>
          <w:rFonts w:ascii="Times New Roman" w:hAnsi="Times New Roman"/>
          <w:sz w:val="22"/>
          <w:szCs w:val="22"/>
        </w:rPr>
      </w:pPr>
      <w:r w:rsidRPr="00C93406">
        <w:rPr>
          <w:rFonts w:ascii="Times New Roman" w:hAnsi="Times New Roman"/>
          <w:sz w:val="22"/>
          <w:szCs w:val="22"/>
        </w:rPr>
        <w:t>Vu le code rural et de la pêche maritime, notamment ses articles R. 912-31 et R. 912-32</w:t>
      </w:r>
      <w:r w:rsidRPr="00C93406">
        <w:rPr>
          <w:rFonts w:ascii="Times New Roman" w:hAnsi="Times New Roman"/>
          <w:b/>
          <w:sz w:val="22"/>
          <w:szCs w:val="22"/>
        </w:rPr>
        <w:t> ;</w:t>
      </w:r>
    </w:p>
    <w:p w:rsidR="003C5597" w:rsidRPr="00C93406" w:rsidRDefault="00B04527" w:rsidP="00C93406">
      <w:pPr>
        <w:pStyle w:val="Textbody"/>
        <w:spacing w:after="119"/>
        <w:ind w:left="284" w:hanging="284"/>
        <w:jc w:val="both"/>
        <w:rPr>
          <w:rFonts w:ascii="Times New Roman" w:hAnsi="Times New Roman"/>
          <w:sz w:val="22"/>
          <w:szCs w:val="22"/>
        </w:rPr>
      </w:pPr>
      <w:r w:rsidRPr="00C93406">
        <w:rPr>
          <w:rFonts w:ascii="Times New Roman" w:hAnsi="Times New Roman"/>
          <w:sz w:val="22"/>
          <w:szCs w:val="22"/>
          <w:lang w:eastAsia="fr-FR"/>
        </w:rPr>
        <w:t xml:space="preserve">Vu l’arrêté du directeur interrégional de la mer Nord Atlantique – Manche Ouest n° </w:t>
      </w:r>
      <w:r w:rsidRPr="00C93406">
        <w:rPr>
          <w:rFonts w:ascii="Times New Roman" w:hAnsi="Times New Roman"/>
          <w:sz w:val="22"/>
          <w:szCs w:val="22"/>
        </w:rPr>
        <w:t xml:space="preserve">R53-2019-01-11-008 du 11 janvier 2019 </w:t>
      </w:r>
      <w:r w:rsidRPr="00C93406">
        <w:rPr>
          <w:rFonts w:ascii="Times New Roman" w:hAnsi="Times New Roman"/>
          <w:sz w:val="22"/>
          <w:szCs w:val="22"/>
          <w:lang w:eastAsia="fr-FR"/>
        </w:rPr>
        <w:t>portant subdélégation de signature administrative pour les attributions relevant de la préfète de la région Bretagne ;</w:t>
      </w:r>
    </w:p>
    <w:p w:rsidR="003C5597" w:rsidRPr="00C93406" w:rsidRDefault="00B04527">
      <w:pPr>
        <w:pStyle w:val="Textbody"/>
        <w:spacing w:after="0"/>
        <w:jc w:val="both"/>
        <w:rPr>
          <w:rFonts w:ascii="Times New Roman" w:hAnsi="Times New Roman"/>
          <w:sz w:val="22"/>
          <w:szCs w:val="22"/>
        </w:rPr>
      </w:pPr>
      <w:r w:rsidRPr="00C93406">
        <w:rPr>
          <w:rFonts w:ascii="Times New Roman" w:hAnsi="Times New Roman"/>
          <w:sz w:val="22"/>
          <w:szCs w:val="22"/>
        </w:rPr>
        <w:t>Sur proposition du directeur interrégional de la mer Nord Atlantique-Manche Ouest,</w:t>
      </w:r>
    </w:p>
    <w:p w:rsidR="003C5597" w:rsidRPr="00C93406" w:rsidRDefault="003C5597">
      <w:pPr>
        <w:pStyle w:val="Textbody"/>
        <w:spacing w:after="0"/>
        <w:jc w:val="both"/>
        <w:rPr>
          <w:rFonts w:ascii="Times New Roman" w:hAnsi="Times New Roman"/>
          <w:sz w:val="22"/>
          <w:szCs w:val="22"/>
        </w:rPr>
      </w:pPr>
    </w:p>
    <w:p w:rsidR="003C5597" w:rsidRPr="00C93406" w:rsidRDefault="00B04527">
      <w:pPr>
        <w:pStyle w:val="Textbody"/>
        <w:jc w:val="center"/>
        <w:rPr>
          <w:rFonts w:ascii="Times New Roman" w:hAnsi="Times New Roman"/>
          <w:b/>
          <w:sz w:val="22"/>
          <w:szCs w:val="22"/>
        </w:rPr>
      </w:pPr>
      <w:r w:rsidRPr="00C93406">
        <w:rPr>
          <w:rFonts w:ascii="Times New Roman" w:hAnsi="Times New Roman"/>
          <w:b/>
          <w:sz w:val="22"/>
          <w:szCs w:val="22"/>
        </w:rPr>
        <w:t>ARRÊTE</w:t>
      </w:r>
    </w:p>
    <w:p w:rsidR="003C5597" w:rsidRPr="00C93406" w:rsidRDefault="00B04527">
      <w:pPr>
        <w:pStyle w:val="Titre2"/>
        <w:spacing w:before="0" w:after="0"/>
        <w:rPr>
          <w:sz w:val="22"/>
          <w:szCs w:val="22"/>
        </w:rPr>
      </w:pPr>
      <w:r w:rsidRPr="00C93406">
        <w:rPr>
          <w:sz w:val="22"/>
          <w:szCs w:val="22"/>
        </w:rPr>
        <w:t>Article 1er :</w:t>
      </w:r>
    </w:p>
    <w:p w:rsidR="003C5597" w:rsidRPr="00C93406" w:rsidRDefault="00B83C3A">
      <w:pPr>
        <w:pStyle w:val="Textbody"/>
        <w:spacing w:after="0"/>
        <w:jc w:val="both"/>
        <w:rPr>
          <w:rFonts w:ascii="Times New Roman" w:hAnsi="Times New Roman"/>
        </w:rPr>
      </w:pPr>
      <w:r>
        <w:rPr>
          <w:rFonts w:ascii="Times New Roman" w:hAnsi="Times New Roman"/>
          <w:sz w:val="22"/>
          <w:szCs w:val="22"/>
        </w:rPr>
        <w:t>La délibération n° 2019-XXX</w:t>
      </w:r>
      <w:r w:rsidR="00B04527" w:rsidRPr="00C93406">
        <w:rPr>
          <w:rFonts w:ascii="Times New Roman" w:hAnsi="Times New Roman"/>
          <w:sz w:val="22"/>
          <w:szCs w:val="22"/>
        </w:rPr>
        <w:t xml:space="preserve"> « BULOTS-COTES D’ARMOR–A » du </w:t>
      </w:r>
      <w:r>
        <w:rPr>
          <w:rFonts w:ascii="Times New Roman" w:hAnsi="Times New Roman"/>
          <w:sz w:val="22"/>
          <w:szCs w:val="22"/>
        </w:rPr>
        <w:t xml:space="preserve">27 juin </w:t>
      </w:r>
      <w:r w:rsidR="00B04527" w:rsidRPr="00C93406">
        <w:rPr>
          <w:rFonts w:ascii="Times New Roman" w:hAnsi="Times New Roman"/>
          <w:sz w:val="22"/>
          <w:szCs w:val="22"/>
        </w:rPr>
        <w:t>2019 du comité régional des pêches maritimes et des élevages marins de Bretagne fixant les conditions d’attribution de la licence de pêche des bulots sur le littoral des Côtes d’Armor est approuvée et rendue obligatoire.</w:t>
      </w:r>
    </w:p>
    <w:p w:rsidR="003C5597" w:rsidRPr="00C93406" w:rsidRDefault="003C5597">
      <w:pPr>
        <w:pStyle w:val="Textbody"/>
        <w:spacing w:after="0"/>
        <w:jc w:val="both"/>
        <w:rPr>
          <w:rFonts w:ascii="Times New Roman" w:hAnsi="Times New Roman"/>
          <w:sz w:val="22"/>
          <w:szCs w:val="22"/>
        </w:rPr>
      </w:pPr>
    </w:p>
    <w:p w:rsidR="003C5597" w:rsidRPr="00C93406" w:rsidRDefault="00B04527">
      <w:pPr>
        <w:pStyle w:val="Textbody"/>
        <w:spacing w:after="0"/>
        <w:jc w:val="both"/>
        <w:rPr>
          <w:rFonts w:ascii="Times New Roman" w:hAnsi="Times New Roman"/>
          <w:b/>
          <w:bCs/>
          <w:sz w:val="22"/>
          <w:szCs w:val="22"/>
        </w:rPr>
      </w:pPr>
      <w:r w:rsidRPr="00C93406">
        <w:rPr>
          <w:rFonts w:ascii="Times New Roman" w:hAnsi="Times New Roman"/>
          <w:b/>
          <w:bCs/>
          <w:sz w:val="22"/>
          <w:szCs w:val="22"/>
        </w:rPr>
        <w:t>Article 2 :</w:t>
      </w:r>
    </w:p>
    <w:p w:rsidR="003C5597" w:rsidRPr="00C93406" w:rsidRDefault="00772B06">
      <w:pPr>
        <w:pStyle w:val="Textbody"/>
        <w:spacing w:after="0"/>
        <w:jc w:val="both"/>
        <w:rPr>
          <w:rFonts w:ascii="Times New Roman" w:hAnsi="Times New Roman"/>
          <w:sz w:val="22"/>
          <w:szCs w:val="22"/>
        </w:rPr>
      </w:pPr>
      <w:r>
        <w:rPr>
          <w:rFonts w:ascii="Times New Roman" w:hAnsi="Times New Roman"/>
          <w:sz w:val="22"/>
          <w:szCs w:val="22"/>
        </w:rPr>
        <w:t>L’arrêté de la</w:t>
      </w:r>
      <w:r w:rsidR="00B04527" w:rsidRPr="00C93406">
        <w:rPr>
          <w:rFonts w:ascii="Times New Roman" w:hAnsi="Times New Roman"/>
          <w:sz w:val="22"/>
          <w:szCs w:val="22"/>
        </w:rPr>
        <w:t xml:space="preserve"> </w:t>
      </w:r>
      <w:r>
        <w:rPr>
          <w:rFonts w:ascii="Times New Roman" w:hAnsi="Times New Roman"/>
          <w:sz w:val="22"/>
          <w:szCs w:val="22"/>
        </w:rPr>
        <w:t>préfète</w:t>
      </w:r>
      <w:r w:rsidR="00B83C3A">
        <w:rPr>
          <w:rFonts w:ascii="Times New Roman" w:hAnsi="Times New Roman"/>
          <w:sz w:val="22"/>
          <w:szCs w:val="22"/>
        </w:rPr>
        <w:t xml:space="preserve"> de la région Bretagne n°R53-2019-04-18-005</w:t>
      </w:r>
      <w:r w:rsidR="00B04527" w:rsidRPr="00C93406">
        <w:rPr>
          <w:rFonts w:ascii="Times New Roman" w:hAnsi="Times New Roman"/>
          <w:sz w:val="22"/>
          <w:szCs w:val="22"/>
        </w:rPr>
        <w:t xml:space="preserve"> </w:t>
      </w:r>
      <w:r w:rsidR="00B83C3A">
        <w:rPr>
          <w:rFonts w:ascii="Times New Roman" w:hAnsi="Times New Roman"/>
          <w:sz w:val="22"/>
          <w:szCs w:val="22"/>
        </w:rPr>
        <w:t xml:space="preserve">du 18 avril 2019 </w:t>
      </w:r>
      <w:r w:rsidR="00B04527" w:rsidRPr="00C93406">
        <w:rPr>
          <w:rFonts w:ascii="Times New Roman" w:hAnsi="Times New Roman"/>
          <w:sz w:val="22"/>
          <w:szCs w:val="22"/>
        </w:rPr>
        <w:t>portant approbation de la délibé</w:t>
      </w:r>
      <w:r w:rsidR="00B83C3A">
        <w:rPr>
          <w:rFonts w:ascii="Times New Roman" w:hAnsi="Times New Roman"/>
          <w:sz w:val="22"/>
          <w:szCs w:val="22"/>
        </w:rPr>
        <w:t>ration n° 2019-008</w:t>
      </w:r>
      <w:r w:rsidR="00B04527" w:rsidRPr="00C93406">
        <w:rPr>
          <w:rFonts w:ascii="Times New Roman" w:hAnsi="Times New Roman"/>
          <w:sz w:val="22"/>
          <w:szCs w:val="22"/>
        </w:rPr>
        <w:t xml:space="preserve"> « BULOTS-COTES D’ARMOR–A » du </w:t>
      </w:r>
      <w:r w:rsidR="00B83C3A">
        <w:rPr>
          <w:rFonts w:ascii="Times New Roman" w:hAnsi="Times New Roman"/>
          <w:sz w:val="22"/>
          <w:szCs w:val="22"/>
        </w:rPr>
        <w:t xml:space="preserve">5 avril 2019 </w:t>
      </w:r>
      <w:r w:rsidR="00B04527" w:rsidRPr="00C93406">
        <w:rPr>
          <w:rFonts w:ascii="Times New Roman" w:hAnsi="Times New Roman"/>
          <w:sz w:val="22"/>
          <w:szCs w:val="22"/>
        </w:rPr>
        <w:t>du Comité régional des pêches maritimes et des élevages marins de Bretagne est abrogé.</w:t>
      </w:r>
    </w:p>
    <w:p w:rsidR="003C5597" w:rsidRPr="00C93406" w:rsidRDefault="003C5597">
      <w:pPr>
        <w:pStyle w:val="Textbody"/>
        <w:spacing w:after="0"/>
        <w:jc w:val="both"/>
        <w:rPr>
          <w:rFonts w:ascii="Times New Roman" w:hAnsi="Times New Roman"/>
          <w:szCs w:val="22"/>
        </w:rPr>
      </w:pPr>
      <w:bookmarkStart w:id="0" w:name="_GoBack"/>
      <w:bookmarkEnd w:id="0"/>
    </w:p>
    <w:p w:rsidR="003C5597" w:rsidRPr="00C93406" w:rsidRDefault="00B04527">
      <w:pPr>
        <w:pStyle w:val="Textbody"/>
        <w:spacing w:after="0"/>
        <w:jc w:val="both"/>
        <w:rPr>
          <w:rFonts w:ascii="Times New Roman" w:hAnsi="Times New Roman"/>
          <w:b/>
          <w:bCs/>
          <w:sz w:val="22"/>
          <w:szCs w:val="22"/>
        </w:rPr>
      </w:pPr>
      <w:r w:rsidRPr="00C93406">
        <w:rPr>
          <w:rFonts w:ascii="Times New Roman" w:hAnsi="Times New Roman"/>
          <w:b/>
          <w:bCs/>
          <w:sz w:val="22"/>
          <w:szCs w:val="22"/>
        </w:rPr>
        <w:t>Article 3 :</w:t>
      </w:r>
    </w:p>
    <w:p w:rsidR="003C5597" w:rsidRPr="00C93406" w:rsidRDefault="009C127B">
      <w:pPr>
        <w:pStyle w:val="Textbody"/>
        <w:spacing w:after="0"/>
        <w:jc w:val="both"/>
        <w:rPr>
          <w:rFonts w:ascii="Times New Roman" w:hAnsi="Times New Roman"/>
          <w:sz w:val="22"/>
          <w:szCs w:val="22"/>
        </w:rPr>
      </w:pPr>
      <w:r>
        <w:rPr>
          <w:rFonts w:ascii="Times New Roman" w:hAnsi="Times New Roman"/>
          <w:sz w:val="22"/>
          <w:szCs w:val="22"/>
        </w:rPr>
        <w:t>Le</w:t>
      </w:r>
      <w:r w:rsidR="00063266">
        <w:rPr>
          <w:rFonts w:ascii="Times New Roman" w:hAnsi="Times New Roman"/>
          <w:sz w:val="22"/>
          <w:szCs w:val="22"/>
        </w:rPr>
        <w:t xml:space="preserve"> secrétaire général</w:t>
      </w:r>
      <w:r w:rsidR="00B04527" w:rsidRPr="00C93406">
        <w:rPr>
          <w:rFonts w:ascii="Times New Roman" w:hAnsi="Times New Roman"/>
          <w:sz w:val="22"/>
          <w:szCs w:val="22"/>
        </w:rPr>
        <w:t xml:space="preserve"> pour les affaires régionales, le directeur interrégional de la mer Nord Atlantique – Manche Ouest et le directeur départemental des territoires et de la mer (délégué à la mer et au littoral) des Côtes d’Armor sont chargés, chacun pour ce qui le concerne, de l'exécution du présent arrêté qui sera publié au recueil des actes administratifs de la préfecture de la région Bretagne.</w:t>
      </w:r>
    </w:p>
    <w:p w:rsidR="003C5597" w:rsidRDefault="003C5597">
      <w:pPr>
        <w:pStyle w:val="Textbody"/>
        <w:spacing w:after="0"/>
        <w:rPr>
          <w:rFonts w:ascii="Times New Roman" w:hAnsi="Times New Roman"/>
          <w:sz w:val="22"/>
          <w:szCs w:val="22"/>
        </w:rPr>
      </w:pPr>
    </w:p>
    <w:p w:rsidR="00B83C3A" w:rsidRPr="00C93406" w:rsidRDefault="00B83C3A">
      <w:pPr>
        <w:pStyle w:val="Textbody"/>
        <w:spacing w:after="0"/>
        <w:rPr>
          <w:rFonts w:ascii="Times New Roman" w:hAnsi="Times New Roman"/>
          <w:sz w:val="22"/>
          <w:szCs w:val="22"/>
        </w:rPr>
      </w:pPr>
    </w:p>
    <w:p w:rsidR="003C5597" w:rsidRPr="00C93406" w:rsidRDefault="00B04527">
      <w:pPr>
        <w:pStyle w:val="Textbody"/>
        <w:jc w:val="center"/>
        <w:rPr>
          <w:rFonts w:ascii="Times New Roman" w:hAnsi="Times New Roman"/>
        </w:rPr>
      </w:pPr>
      <w:r w:rsidRPr="00C93406">
        <w:rPr>
          <w:rFonts w:ascii="Times New Roman" w:hAnsi="Times New Roman"/>
          <w:sz w:val="22"/>
          <w:szCs w:val="22"/>
        </w:rPr>
        <w:t xml:space="preserve">Fait à Rennes, le </w:t>
      </w:r>
    </w:p>
    <w:p w:rsidR="003C5597" w:rsidRDefault="00B04527">
      <w:pPr>
        <w:pStyle w:val="Textbody"/>
        <w:spacing w:after="0"/>
        <w:jc w:val="center"/>
        <w:rPr>
          <w:rFonts w:ascii="Times New Roman" w:hAnsi="Times New Roman"/>
          <w:sz w:val="22"/>
          <w:szCs w:val="22"/>
        </w:rPr>
      </w:pPr>
      <w:r w:rsidRPr="00C93406">
        <w:rPr>
          <w:rFonts w:ascii="Times New Roman" w:hAnsi="Times New Roman"/>
          <w:sz w:val="22"/>
          <w:szCs w:val="22"/>
        </w:rPr>
        <w:t>Pour la préfète, et par délégation,</w:t>
      </w:r>
    </w:p>
    <w:p w:rsidR="00943D84" w:rsidRPr="00C93406" w:rsidRDefault="00943D84">
      <w:pPr>
        <w:pStyle w:val="Textbody"/>
        <w:spacing w:after="0"/>
        <w:jc w:val="center"/>
        <w:rPr>
          <w:rFonts w:ascii="Times New Roman" w:hAnsi="Times New Roman"/>
          <w:sz w:val="22"/>
          <w:szCs w:val="22"/>
        </w:rPr>
      </w:pPr>
    </w:p>
    <w:p w:rsidR="003C5597" w:rsidRPr="00C93406" w:rsidRDefault="00943D84" w:rsidP="00063266">
      <w:pPr>
        <w:pStyle w:val="Standard"/>
        <w:tabs>
          <w:tab w:val="left" w:pos="2835"/>
        </w:tabs>
        <w:spacing w:line="360" w:lineRule="auto"/>
        <w:contextualSpacing/>
        <w:jc w:val="center"/>
        <w:rPr>
          <w:rFonts w:ascii="Times New Roman" w:hAnsi="Times New Roman"/>
          <w:sz w:val="22"/>
          <w:szCs w:val="22"/>
        </w:rPr>
      </w:pPr>
      <w:proofErr w:type="gramStart"/>
      <w:r>
        <w:rPr>
          <w:rFonts w:ascii="Times New Roman" w:hAnsi="Times New Roman"/>
          <w:sz w:val="22"/>
          <w:szCs w:val="22"/>
        </w:rPr>
        <w:t>l</w:t>
      </w:r>
      <w:r w:rsidR="00B04527" w:rsidRPr="00C93406">
        <w:rPr>
          <w:rFonts w:ascii="Times New Roman" w:hAnsi="Times New Roman"/>
          <w:sz w:val="22"/>
          <w:szCs w:val="22"/>
        </w:rPr>
        <w:t>a</w:t>
      </w:r>
      <w:proofErr w:type="gramEnd"/>
      <w:r w:rsidR="00B04527" w:rsidRPr="00C93406">
        <w:rPr>
          <w:rFonts w:ascii="Times New Roman" w:hAnsi="Times New Roman"/>
          <w:sz w:val="22"/>
          <w:szCs w:val="22"/>
        </w:rPr>
        <w:t xml:space="preserve"> cheffe de l’unité réglementation et droits à produire</w:t>
      </w:r>
    </w:p>
    <w:p w:rsidR="003C5597" w:rsidRPr="00C93406" w:rsidRDefault="00B04527" w:rsidP="00063266">
      <w:pPr>
        <w:pStyle w:val="Standard"/>
        <w:tabs>
          <w:tab w:val="left" w:pos="2835"/>
        </w:tabs>
        <w:spacing w:line="360" w:lineRule="auto"/>
        <w:contextualSpacing/>
        <w:jc w:val="center"/>
        <w:rPr>
          <w:rFonts w:ascii="Times New Roman" w:hAnsi="Times New Roman"/>
        </w:rPr>
      </w:pPr>
      <w:r w:rsidRPr="00C93406">
        <w:rPr>
          <w:rFonts w:ascii="Times New Roman" w:hAnsi="Times New Roman"/>
        </w:rPr>
        <w:t>Marie BEAUSSAN</w:t>
      </w:r>
    </w:p>
    <w:p w:rsidR="003C5597" w:rsidRPr="00C93406" w:rsidRDefault="003C5597">
      <w:pPr>
        <w:pStyle w:val="Textbody"/>
        <w:spacing w:after="0"/>
        <w:jc w:val="center"/>
        <w:rPr>
          <w:rFonts w:ascii="Times New Roman" w:hAnsi="Times New Roman"/>
          <w:sz w:val="22"/>
          <w:szCs w:val="22"/>
        </w:rPr>
      </w:pPr>
    </w:p>
    <w:p w:rsidR="003C5597" w:rsidRDefault="003C5597">
      <w:pPr>
        <w:pStyle w:val="Textbody"/>
        <w:spacing w:after="0"/>
        <w:jc w:val="center"/>
        <w:rPr>
          <w:rFonts w:ascii="Times New Roman" w:hAnsi="Times New Roman"/>
          <w:sz w:val="22"/>
          <w:szCs w:val="22"/>
        </w:rPr>
      </w:pPr>
    </w:p>
    <w:p w:rsidR="00063266" w:rsidRPr="00C93406" w:rsidRDefault="00063266">
      <w:pPr>
        <w:pStyle w:val="Textbody"/>
        <w:spacing w:after="0"/>
        <w:jc w:val="center"/>
        <w:rPr>
          <w:rFonts w:ascii="Times New Roman" w:hAnsi="Times New Roman"/>
          <w:sz w:val="22"/>
          <w:szCs w:val="22"/>
        </w:rPr>
      </w:pPr>
    </w:p>
    <w:p w:rsidR="003C5597" w:rsidRPr="00C93406" w:rsidRDefault="003C5597">
      <w:pPr>
        <w:pStyle w:val="Textbody"/>
        <w:spacing w:after="0"/>
        <w:jc w:val="center"/>
        <w:rPr>
          <w:rFonts w:ascii="Times New Roman" w:hAnsi="Times New Roman"/>
          <w:sz w:val="22"/>
          <w:szCs w:val="22"/>
        </w:rPr>
      </w:pPr>
    </w:p>
    <w:p w:rsidR="003C5597" w:rsidRPr="00C93406" w:rsidRDefault="003C5597">
      <w:pPr>
        <w:pStyle w:val="Textbody"/>
        <w:spacing w:after="0"/>
        <w:jc w:val="center"/>
        <w:rPr>
          <w:rFonts w:ascii="Times New Roman" w:hAnsi="Times New Roman"/>
          <w:sz w:val="22"/>
          <w:szCs w:val="22"/>
        </w:rPr>
      </w:pPr>
    </w:p>
    <w:p w:rsidR="003C5597" w:rsidRPr="00C93406" w:rsidRDefault="003C5597">
      <w:pPr>
        <w:pStyle w:val="Textbody"/>
        <w:spacing w:after="0"/>
        <w:jc w:val="center"/>
        <w:rPr>
          <w:rFonts w:ascii="Times New Roman" w:hAnsi="Times New Roman"/>
          <w:sz w:val="22"/>
          <w:szCs w:val="22"/>
        </w:rPr>
      </w:pPr>
    </w:p>
    <w:p w:rsidR="003C5597" w:rsidRPr="00C93406" w:rsidRDefault="003C5597">
      <w:pPr>
        <w:pStyle w:val="Textbody"/>
        <w:spacing w:after="0"/>
        <w:jc w:val="center"/>
        <w:rPr>
          <w:rFonts w:ascii="Times New Roman" w:hAnsi="Times New Roman"/>
          <w:sz w:val="22"/>
          <w:szCs w:val="22"/>
        </w:rPr>
      </w:pPr>
    </w:p>
    <w:p w:rsidR="003C5597" w:rsidRPr="00C93406" w:rsidRDefault="00B04527">
      <w:pPr>
        <w:pStyle w:val="Textbody"/>
        <w:spacing w:after="0"/>
        <w:jc w:val="both"/>
        <w:rPr>
          <w:rFonts w:ascii="Times New Roman" w:hAnsi="Times New Roman"/>
        </w:rPr>
      </w:pPr>
      <w:r w:rsidRPr="00C93406">
        <w:rPr>
          <w:rFonts w:ascii="Times New Roman" w:hAnsi="Times New Roman"/>
          <w:b/>
          <w:bCs/>
          <w:sz w:val="16"/>
          <w:szCs w:val="16"/>
          <w:u w:val="single"/>
        </w:rPr>
        <w:t>Annexes :</w:t>
      </w:r>
      <w:r w:rsidRPr="00C93406">
        <w:rPr>
          <w:rFonts w:ascii="Times New Roman" w:hAnsi="Times New Roman"/>
          <w:sz w:val="16"/>
          <w:szCs w:val="16"/>
        </w:rPr>
        <w:t xml:space="preserve"> Les annexes ne sont pas publiées au recueil. Elles sont consultables auprès du service émetteur.</w:t>
      </w:r>
    </w:p>
    <w:p w:rsidR="003C5597" w:rsidRPr="00C93406" w:rsidRDefault="00B04527">
      <w:pPr>
        <w:pStyle w:val="Standard"/>
        <w:jc w:val="both"/>
        <w:rPr>
          <w:rFonts w:ascii="Times New Roman" w:hAnsi="Times New Roman"/>
        </w:rPr>
      </w:pPr>
      <w:r w:rsidRPr="00C93406">
        <w:rPr>
          <w:rFonts w:ascii="Times New Roman" w:hAnsi="Times New Roman"/>
          <w:b/>
          <w:sz w:val="16"/>
          <w:szCs w:val="16"/>
          <w:u w:val="single"/>
        </w:rPr>
        <w:t>Ampliation :</w:t>
      </w:r>
      <w:r w:rsidRPr="00C93406">
        <w:rPr>
          <w:rFonts w:ascii="Times New Roman" w:hAnsi="Times New Roman"/>
          <w:sz w:val="16"/>
          <w:szCs w:val="16"/>
        </w:rPr>
        <w:t xml:space="preserve"> DPMA/BGR – SGAR Bretagne – DDTM/DML 22 – ULAM 22 – CRPMEM Bretagne – CDPMEM 22 – CNSP – Groupement de gendarmerie maritime – Groupement de gendarmerie 22 – DIRM/DCAM – Douanes Bretagne</w:t>
      </w:r>
    </w:p>
    <w:sectPr w:rsidR="003C5597" w:rsidRPr="00C93406">
      <w:headerReference w:type="even" r:id="rId7"/>
      <w:headerReference w:type="default" r:id="rId8"/>
      <w:footerReference w:type="even" r:id="rId9"/>
      <w:footerReference w:type="default" r:id="rId10"/>
      <w:headerReference w:type="first" r:id="rId11"/>
      <w:footerReference w:type="first" r:id="rId12"/>
      <w:pgSz w:w="11906" w:h="16838"/>
      <w:pgMar w:top="834" w:right="1134" w:bottom="656" w:left="1134" w:header="227" w:footer="564"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C9C" w:rsidRDefault="00B04527">
      <w:r>
        <w:separator/>
      </w:r>
    </w:p>
  </w:endnote>
  <w:endnote w:type="continuationSeparator" w:id="0">
    <w:p w:rsidR="00706C9C" w:rsidRDefault="00B04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79" w:rsidRDefault="00000B7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597" w:rsidRDefault="003C5597">
    <w:pPr>
      <w:pStyle w:val="Textbody"/>
      <w:spacing w:after="0"/>
      <w:jc w:val="center"/>
      <w:rPr>
        <w:rFonts w:ascii="Times New Roman" w:hAnsi="Times New Roman"/>
        <w:sz w:val="16"/>
      </w:rPr>
    </w:pPr>
  </w:p>
  <w:p w:rsidR="003C5597" w:rsidRDefault="003C559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79" w:rsidRDefault="00000B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C9C" w:rsidRDefault="00B04527">
      <w:r>
        <w:separator/>
      </w:r>
    </w:p>
  </w:footnote>
  <w:footnote w:type="continuationSeparator" w:id="0">
    <w:p w:rsidR="00706C9C" w:rsidRDefault="00B04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79" w:rsidRDefault="00000B7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830337"/>
      <w:docPartObj>
        <w:docPartGallery w:val="Watermarks"/>
        <w:docPartUnique/>
      </w:docPartObj>
    </w:sdtPr>
    <w:sdtEndPr/>
    <w:sdtContent>
      <w:p w:rsidR="003C5597" w:rsidRDefault="00772B06">
        <w:pPr>
          <w:pStyle w:val="Textbody"/>
          <w:spacing w:after="0"/>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070470" o:spid="_x0000_s1025" type="#_x0000_t136" style="position:absolute;margin-left:0;margin-top:0;width:452.95pt;height:226.45pt;rotation:315;z-index:-251658752;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79" w:rsidRDefault="00000B7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97"/>
    <w:rsid w:val="00000B79"/>
    <w:rsid w:val="00063266"/>
    <w:rsid w:val="003C5597"/>
    <w:rsid w:val="00706C9C"/>
    <w:rsid w:val="00772B06"/>
    <w:rsid w:val="00943D84"/>
    <w:rsid w:val="009C127B"/>
    <w:rsid w:val="009D0D6C"/>
    <w:rsid w:val="00B04527"/>
    <w:rsid w:val="00B83C3A"/>
    <w:rsid w:val="00C9340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2B72751-9EFD-4606-80A7-C2E91CA1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paragraph" w:styleId="Titre2">
    <w:name w:val="heading 2"/>
    <w:basedOn w:val="Titre1"/>
    <w:pPr>
      <w:outlineLvl w:val="1"/>
    </w:pPr>
    <w:rPr>
      <w:rFonts w:ascii="Times New Roman" w:eastAsia="Arial Unicode MS" w:hAnsi="Times New Roman" w:cs="Times New Roman"/>
      <w:b/>
      <w:bCs/>
      <w:sz w:val="36"/>
      <w:szCs w:val="36"/>
    </w:rPr>
  </w:style>
  <w:style w:type="paragraph" w:styleId="Titre3">
    <w:name w:val="heading 3"/>
    <w:basedOn w:val="Titre1"/>
    <w:pPr>
      <w:outlineLvl w:val="2"/>
    </w:pPr>
    <w:rPr>
      <w:rFonts w:ascii="Times New Roman" w:eastAsia="Arial Unicode MS" w:hAnsi="Times New Roman"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Standard"/>
    <w:next w:val="Corpsdetexte"/>
    <w:qFormat/>
    <w:pPr>
      <w:keepNext/>
      <w:spacing w:before="240" w:after="120"/>
    </w:pPr>
    <w:rPr>
      <w:rFonts w:ascii="Arial" w:eastAsia="MS Mincho" w:hAnsi="Arial" w:cs="Tahoma"/>
      <w:sz w:val="28"/>
      <w:szCs w:val="28"/>
    </w:rPr>
  </w:style>
  <w:style w:type="paragraph" w:styleId="Corpsdetexte">
    <w:name w:val="Body Text"/>
    <w:basedOn w:val="Normal"/>
    <w:pPr>
      <w:spacing w:after="140" w:line="288" w:lineRule="auto"/>
    </w:pPr>
  </w:style>
  <w:style w:type="paragraph" w:styleId="Liste">
    <w:name w:val="List"/>
    <w:basedOn w:val="Textbody"/>
    <w:rPr>
      <w:rFonts w:cs="Tahoma"/>
    </w:rPr>
  </w:style>
  <w:style w:type="paragraph" w:styleId="Lgende">
    <w:name w:val="caption"/>
    <w:basedOn w:val="Standard"/>
    <w:qFormat/>
    <w:pPr>
      <w:suppressLineNumbers/>
      <w:spacing w:before="120" w:after="120"/>
    </w:pPr>
    <w:rPr>
      <w:rFonts w:cs="Tahoma"/>
      <w:i/>
      <w:iCs/>
    </w:rPr>
  </w:style>
  <w:style w:type="paragraph" w:customStyle="1" w:styleId="Index">
    <w:name w:val="Index"/>
    <w:basedOn w:val="Standard"/>
    <w:qFormat/>
    <w:pPr>
      <w:suppressLineNumbers/>
    </w:pPr>
    <w:rPr>
      <w:rFonts w:cs="Tahoma"/>
    </w:rPr>
  </w:style>
  <w:style w:type="paragraph" w:customStyle="1" w:styleId="Standard">
    <w:name w:val="Standard"/>
    <w:qFormat/>
    <w:pPr>
      <w:suppressAutoHyphens/>
    </w:pPr>
    <w:rPr>
      <w:rFonts w:ascii="Trebuchet MS" w:eastAsia="Times New Roman" w:hAnsi="Trebuchet MS" w:cs="Times New Roman"/>
      <w:lang w:bidi="ar-SA"/>
    </w:rPr>
  </w:style>
  <w:style w:type="paragraph" w:customStyle="1" w:styleId="Textbody">
    <w:name w:val="Text body"/>
    <w:basedOn w:val="Standard"/>
    <w:qFormat/>
    <w:pPr>
      <w:spacing w:after="120"/>
    </w:pPr>
  </w:style>
  <w:style w:type="paragraph" w:styleId="En-tte">
    <w:name w:val="header"/>
    <w:basedOn w:val="Standard"/>
    <w:pPr>
      <w:suppressLineNumbers/>
      <w:tabs>
        <w:tab w:val="center" w:pos="4534"/>
        <w:tab w:val="right" w:pos="9069"/>
      </w:tabs>
    </w:pPr>
  </w:style>
  <w:style w:type="paragraph" w:styleId="Pieddepage">
    <w:name w:val="footer"/>
    <w:basedOn w:val="Standard"/>
    <w:pPr>
      <w:suppressLineNumbers/>
      <w:tabs>
        <w:tab w:val="center" w:pos="4534"/>
        <w:tab w:val="right" w:pos="906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337</Words>
  <Characters>1858</Characters>
  <Application>Microsoft Office Word</Application>
  <DocSecurity>0</DocSecurity>
  <Lines>15</Lines>
  <Paragraphs>4</Paragraphs>
  <ScaleCrop>false</ScaleCrop>
  <Company>Microsoft</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PREFECTURE DE LA REGION BRETAGNE</dc:title>
  <dc:creator>TROPRES Sylvie</dc:creator>
  <cp:lastModifiedBy>GESBERT Mathilde</cp:lastModifiedBy>
  <cp:revision>19</cp:revision>
  <dcterms:created xsi:type="dcterms:W3CDTF">2019-03-01T14:08:00Z</dcterms:created>
  <dcterms:modified xsi:type="dcterms:W3CDTF">2019-05-28T10:06:00Z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